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82" w:rsidRPr="00C05382" w:rsidRDefault="00C05382" w:rsidP="00C05382">
      <w:pPr>
        <w:shd w:val="clear" w:color="auto" w:fill="FFFFFF"/>
        <w:spacing w:after="0" w:line="240" w:lineRule="auto"/>
        <w:ind w:left="1200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 xml:space="preserve">СРЕДНЯЯ ОБЩЕОБРАЗОВАТЕЛЬНАЯ ШКОЛА№ 14 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C05382" w:rsidRPr="00C05382" w:rsidRDefault="00C05382" w:rsidP="00C05382">
      <w:pPr>
        <w:keepNext/>
        <w:keepLines/>
        <w:widowControl w:val="0"/>
        <w:spacing w:after="0" w:line="413" w:lineRule="exact"/>
        <w:ind w:left="0" w:right="0" w:firstLine="0"/>
        <w:jc w:val="left"/>
        <w:outlineLvl w:val="0"/>
        <w:rPr>
          <w:b/>
          <w:bCs/>
          <w:sz w:val="24"/>
          <w:szCs w:val="24"/>
          <w:lang w:bidi="ru-RU"/>
        </w:rPr>
      </w:pPr>
    </w:p>
    <w:p w:rsidR="00C05382" w:rsidRDefault="00C05382" w:rsidP="00AD32F4">
      <w:pPr>
        <w:pStyle w:val="1"/>
        <w:spacing w:after="0" w:line="276" w:lineRule="auto"/>
      </w:pPr>
    </w:p>
    <w:p w:rsid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237231" w:rsidRP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ПО </w:t>
      </w:r>
      <w:r w:rsidR="0062472B">
        <w:rPr>
          <w:rFonts w:ascii="inherit" w:hAnsi="inherit"/>
          <w:color w:val="94482C"/>
          <w:sz w:val="39"/>
          <w:szCs w:val="39"/>
        </w:rPr>
        <w:t>литературе</w:t>
      </w:r>
    </w:p>
    <w:p w:rsidR="00252798" w:rsidRDefault="00252798" w:rsidP="00252798">
      <w:pPr>
        <w:spacing w:after="0" w:line="240" w:lineRule="auto"/>
        <w:jc w:val="center"/>
        <w:rPr>
          <w:b/>
          <w:szCs w:val="28"/>
        </w:rPr>
      </w:pPr>
      <w:r w:rsidRPr="00252798">
        <w:rPr>
          <w:b/>
          <w:szCs w:val="28"/>
        </w:rPr>
        <w:t>5-9 КЛАССЫ (ФГОС ООО)</w:t>
      </w:r>
    </w:p>
    <w:p w:rsidR="0062472B" w:rsidRDefault="0062472B" w:rsidP="0062472B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Программы  по  литературе 5-9 классы. Предметная линия учебников под редакцией </w:t>
      </w:r>
      <w:r w:rsidR="00D7151C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Г. С. </w:t>
      </w:r>
      <w:proofErr w:type="spellStart"/>
      <w:r w:rsidR="00D7151C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Меркина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/ </w:t>
      </w:r>
      <w:r w:rsidR="00D7151C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С. А. Зинина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.- М.: </w:t>
      </w:r>
      <w:r w:rsidR="00D7151C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ООО </w:t>
      </w:r>
      <w:r w:rsidR="00D7151C">
        <w:rPr>
          <w:rFonts w:ascii="inherit" w:hAnsi="inherit" w:cs="Arial" w:hint="eastAsia"/>
          <w:color w:val="000000"/>
          <w:sz w:val="21"/>
          <w:szCs w:val="21"/>
          <w:bdr w:val="none" w:sz="0" w:space="0" w:color="auto" w:frame="1"/>
        </w:rPr>
        <w:t>«</w:t>
      </w:r>
      <w:r w:rsidR="00D7151C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Русское слово- учебник</w:t>
      </w:r>
      <w:r w:rsidR="00D7151C">
        <w:rPr>
          <w:rFonts w:ascii="inherit" w:hAnsi="inherit" w:cs="Arial" w:hint="eastAsia"/>
          <w:color w:val="000000"/>
          <w:sz w:val="21"/>
          <w:szCs w:val="21"/>
          <w:bdr w:val="none" w:sz="0" w:space="0" w:color="auto" w:frame="1"/>
        </w:rPr>
        <w:t>»</w:t>
      </w:r>
    </w:p>
    <w:p w:rsidR="0062472B" w:rsidRDefault="0062472B" w:rsidP="0062472B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УЧЕБНО-МЕТОДИЧЕСКИЙ КОМПЛЕКС (УМК):</w:t>
      </w:r>
    </w:p>
    <w:p w:rsidR="0062472B" w:rsidRDefault="00D7151C" w:rsidP="0062472B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Г. С.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Меркин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,  С. А. Зинин</w:t>
      </w:r>
      <w:r w:rsidR="0062472B">
        <w:rPr>
          <w:rFonts w:ascii="inherit" w:hAnsi="inherit" w:cs="Arial"/>
          <w:sz w:val="21"/>
          <w:szCs w:val="21"/>
          <w:bdr w:val="none" w:sz="0" w:space="0" w:color="auto" w:frame="1"/>
        </w:rPr>
        <w:t>. Литература. 5 класс. В 2-х частях. М.: Просвещение</w:t>
      </w:r>
    </w:p>
    <w:p w:rsidR="0062472B" w:rsidRDefault="00D7151C" w:rsidP="0062472B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Г. С.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Меркин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,  С. А. Зинин.</w:t>
      </w:r>
      <w:r w:rsidR="0062472B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Литература. 6 класс. В 2-х частях. М.: Просвещение</w:t>
      </w:r>
    </w:p>
    <w:p w:rsidR="0062472B" w:rsidRDefault="00D7151C" w:rsidP="0062472B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Г. С.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Меркин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,  С. А. Зинин.</w:t>
      </w:r>
      <w:r w:rsidR="0062472B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Литература. 7 класс. В 2-х частях. М.: Просвещение</w:t>
      </w:r>
    </w:p>
    <w:p w:rsidR="0062472B" w:rsidRDefault="00D7151C" w:rsidP="0062472B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Г. С.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Меркин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,  С. А. Зинин. </w:t>
      </w:r>
      <w:r w:rsidR="0062472B">
        <w:rPr>
          <w:rFonts w:ascii="inherit" w:hAnsi="inherit" w:cs="Arial"/>
          <w:sz w:val="21"/>
          <w:szCs w:val="21"/>
          <w:bdr w:val="none" w:sz="0" w:space="0" w:color="auto" w:frame="1"/>
        </w:rPr>
        <w:t>Литература. 8 класс. В 2-х частях. М.: Просвещение    </w:t>
      </w:r>
    </w:p>
    <w:p w:rsidR="0062472B" w:rsidRDefault="00D7151C" w:rsidP="0062472B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Г. С.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Меркин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,  С. А. Зинин.</w:t>
      </w:r>
      <w:r w:rsidR="0062472B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Литература. 9 класс. В 2-х частях. М.: Просвещение</w:t>
      </w:r>
    </w:p>
    <w:p w:rsidR="0062472B" w:rsidRDefault="0062472B" w:rsidP="0062472B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УЧЕБНЫЙ ПЛАН (количество часов):</w:t>
      </w:r>
    </w:p>
    <w:p w:rsidR="0062472B" w:rsidRDefault="0062472B" w:rsidP="0062472B">
      <w:pPr>
        <w:numPr>
          <w:ilvl w:val="0"/>
          <w:numId w:val="3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5 класс — 3 часа в неделю, 102 часа в год</w:t>
      </w:r>
    </w:p>
    <w:p w:rsidR="0062472B" w:rsidRDefault="0062472B" w:rsidP="0062472B">
      <w:pPr>
        <w:numPr>
          <w:ilvl w:val="0"/>
          <w:numId w:val="3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6 класс — 3 часа в неделю, 102 часа в год</w:t>
      </w:r>
    </w:p>
    <w:p w:rsidR="0062472B" w:rsidRDefault="0062472B" w:rsidP="0062472B">
      <w:pPr>
        <w:numPr>
          <w:ilvl w:val="0"/>
          <w:numId w:val="3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7 класс — </w:t>
      </w:r>
      <w:r w:rsidR="00D7151C">
        <w:rPr>
          <w:rFonts w:ascii="inherit" w:hAnsi="inherit" w:cs="Arial"/>
          <w:sz w:val="21"/>
          <w:szCs w:val="21"/>
          <w:bdr w:val="none" w:sz="0" w:space="0" w:color="auto" w:frame="1"/>
        </w:rPr>
        <w:t>3 часа в неделю, 102 часа в год</w:t>
      </w:r>
    </w:p>
    <w:p w:rsidR="0062472B" w:rsidRDefault="0062472B" w:rsidP="0062472B">
      <w:pPr>
        <w:numPr>
          <w:ilvl w:val="0"/>
          <w:numId w:val="3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8 класс — </w:t>
      </w:r>
      <w:r w:rsidR="00D7151C">
        <w:rPr>
          <w:rFonts w:ascii="inherit" w:hAnsi="inherit" w:cs="Arial"/>
          <w:sz w:val="21"/>
          <w:szCs w:val="21"/>
          <w:bdr w:val="none" w:sz="0" w:space="0" w:color="auto" w:frame="1"/>
        </w:rPr>
        <w:t>3 часа в неделю, 102 часа в год</w:t>
      </w:r>
    </w:p>
    <w:p w:rsidR="0062472B" w:rsidRDefault="0062472B" w:rsidP="0062472B">
      <w:pPr>
        <w:numPr>
          <w:ilvl w:val="0"/>
          <w:numId w:val="3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9 класс — 3 часа в неделю, 102 часа в год</w:t>
      </w:r>
    </w:p>
    <w:p w:rsidR="0062472B" w:rsidRDefault="0062472B" w:rsidP="0062472B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 ЦЕЛИ:</w:t>
      </w:r>
    </w:p>
    <w:p w:rsidR="0062472B" w:rsidRDefault="0062472B" w:rsidP="0062472B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  духовно  развитой  личности,  обладающей   гуманистическим мировоззрением, национальным самосознанием и общероссийским гражданским сознанием, чувством  патриотизма;</w:t>
      </w:r>
    </w:p>
    <w:p w:rsidR="0062472B" w:rsidRDefault="0062472B" w:rsidP="0062472B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62472B" w:rsidRDefault="0062472B" w:rsidP="0062472B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постижение учащимися вершинных  произведений  отечественной и мировой литературы, их чтение и анализ, основанный на понимании образной природы искусства слова, опирающийся  на  принципы единства художественной формы и содержания, связи искусства с жизнью, историзма;</w:t>
      </w:r>
    </w:p>
    <w:p w:rsidR="0062472B" w:rsidRDefault="0062472B" w:rsidP="0062472B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поэтапное, последовательное формирование умений читать, комментировать, анализировать и интерпретировать художественный текст;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62472B" w:rsidRDefault="0062472B" w:rsidP="0062472B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овладение важнейшими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общеучебными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  Интернет);</w:t>
      </w:r>
    </w:p>
    <w:p w:rsidR="0062472B" w:rsidRDefault="0062472B" w:rsidP="0062472B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62472B" w:rsidRDefault="0062472B" w:rsidP="0062472B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ЗАДАЧИ:</w:t>
      </w:r>
    </w:p>
    <w:p w:rsidR="0062472B" w:rsidRDefault="0062472B" w:rsidP="0062472B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62472B" w:rsidRDefault="0062472B" w:rsidP="0062472B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способами устного пересказа (подробному,   выборочному,   сжатому,     от другого лица, художественному) небольшого отрывка, главы, повести, рассказа, сказки;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свободному   владению   монологической   и   диалогической   речью   в   объёме изучаемых произведений;</w:t>
      </w:r>
      <w:proofErr w:type="gramEnd"/>
    </w:p>
    <w:p w:rsidR="0062472B" w:rsidRDefault="0062472B" w:rsidP="0062472B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научиться развёрнутому ответу на вопрос, рассказу о литературном герое, характеристике героя;</w:t>
      </w:r>
    </w:p>
    <w:p w:rsidR="0062472B" w:rsidRDefault="0062472B" w:rsidP="0062472B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отзыву на самостоятельно прочитанное произведение;</w:t>
      </w:r>
    </w:p>
    <w:p w:rsidR="0062472B" w:rsidRDefault="0062472B" w:rsidP="0062472B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способами свободного владения письменной речью;</w:t>
      </w:r>
    </w:p>
    <w:p w:rsidR="0062472B" w:rsidRDefault="0062472B" w:rsidP="0062472B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освоение лингвистической, культурологической, коммуникативной компетенциями.</w:t>
      </w:r>
    </w:p>
    <w:p w:rsidR="0062472B" w:rsidRDefault="0062472B" w:rsidP="0062472B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Программы обеспечивают достижение выпускниками </w:t>
      </w:r>
      <w:proofErr w:type="spellStart"/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осовной</w:t>
      </w:r>
      <w:proofErr w:type="spellEnd"/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школы определённых личностных, метапредметных и предметных  результатов.</w:t>
      </w:r>
    </w:p>
    <w:p w:rsidR="0062472B" w:rsidRDefault="0062472B" w:rsidP="0062472B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ЛИЧНОСТНЫЕ РЕЗУЛЬТАТЫ</w:t>
      </w:r>
    </w:p>
    <w:p w:rsidR="0062472B" w:rsidRDefault="0062472B" w:rsidP="0062472B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  культуры своего народа, своего края, основ культурного наследия народов России и человечества; усвоение гуманистических, демократических  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формирование  ответственного  отношения  к  учению,  готовности  и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способности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    интересов.</w:t>
      </w:r>
    </w:p>
    <w:p w:rsidR="0062472B" w:rsidRDefault="0062472B" w:rsidP="0062472B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2472B" w:rsidRDefault="0062472B" w:rsidP="0062472B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взаимопонимания.</w:t>
      </w:r>
      <w:proofErr w:type="gramEnd"/>
    </w:p>
    <w:p w:rsidR="0062472B" w:rsidRDefault="0062472B" w:rsidP="0062472B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особенностей.</w:t>
      </w:r>
    </w:p>
    <w:p w:rsidR="0062472B" w:rsidRDefault="0062472B" w:rsidP="0062472B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морального сознания и компетентности в решении моральных проблем на основе личностного выбора, формирование нравственных  чувств  и  нравственного  поведения,  осознанного  и ответственного  отношения  к  собственным поступкам.</w:t>
      </w:r>
    </w:p>
    <w:p w:rsidR="0062472B" w:rsidRDefault="0062472B" w:rsidP="0062472B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  и  других  видов деятельности.</w:t>
      </w:r>
    </w:p>
    <w:p w:rsidR="0062472B" w:rsidRDefault="0062472B" w:rsidP="0062472B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   среде.</w:t>
      </w:r>
    </w:p>
    <w:p w:rsidR="0062472B" w:rsidRDefault="0062472B" w:rsidP="0062472B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Осознание значения семьи в жизни человека и общества, принятие ценности семейной  жизни,  уважительное  и  заботливое  отношение  к  членам  своей семьи.</w:t>
      </w:r>
    </w:p>
    <w:p w:rsidR="0062472B" w:rsidRDefault="0062472B" w:rsidP="0062472B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62472B" w:rsidRDefault="0062472B" w:rsidP="0062472B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МЕТАПРЕДМЕТНЫЕ РЕЗУЛЬТАТЫ</w:t>
      </w:r>
    </w:p>
    <w:p w:rsidR="0062472B" w:rsidRDefault="0062472B" w:rsidP="0062472B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самостоятельно определять цели своего обучения, ставить   и формулировать для себя новые задачи в учёбе и познавательной деятельности, развивать мотивы и интересы своей познавательной деятельности.</w:t>
      </w:r>
    </w:p>
    <w:p w:rsidR="0062472B" w:rsidRDefault="0062472B" w:rsidP="0062472B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   задач.</w:t>
      </w:r>
    </w:p>
    <w:p w:rsidR="0062472B" w:rsidRDefault="0062472B" w:rsidP="0062472B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  требований,  корректировать  свои  действия  в  соответствии  с  изменяющейся ситуацией.</w:t>
      </w:r>
    </w:p>
    <w:p w:rsidR="0062472B" w:rsidRDefault="0062472B" w:rsidP="0062472B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оценивать правильность выполнения учебной задачи, собственные возможности её  решения.</w:t>
      </w:r>
    </w:p>
    <w:p w:rsidR="0062472B" w:rsidRDefault="0062472B" w:rsidP="0062472B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62472B" w:rsidRDefault="0062472B" w:rsidP="0062472B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определять понятия, создавать обобщения, устанавливать аналогии,  классифицировать,  самостоятельно  выбирать  основания и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критерии для классификации, устанавливать причинно-следственные связи, строить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логическое рассуждение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, умозаключение (индуктивное, дедуктивное и по аналогии) и делать     выводы.</w:t>
      </w:r>
    </w:p>
    <w:p w:rsidR="0062472B" w:rsidRDefault="0062472B" w:rsidP="0062472B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:rsidR="0062472B" w:rsidRDefault="0062472B" w:rsidP="0062472B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организовывать учебное сотрудничество и совместную деятельность  с  учителем  и  сверстниками;  работать  индивидуально  и  в группе: находить общее решение и разрешать конфликты на основе согласования позиций и учёта интересов; формулировать, аргументировать  и  отстаивать  своё мнение.</w:t>
      </w:r>
    </w:p>
    <w:p w:rsidR="0062472B" w:rsidRDefault="0062472B" w:rsidP="0062472B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осознанно  использовать  речевые  средства  в  соответствии с  задачей  коммуникации,   для   выражения   своих   чувств,   мыслей и потребностей; планирования и регуляции своей деятельности; владение устной и письменной речью; монологической контекстной речью.</w:t>
      </w:r>
    </w:p>
    <w:p w:rsidR="0062472B" w:rsidRDefault="0062472B" w:rsidP="0062472B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62472B" w:rsidRDefault="0062472B" w:rsidP="0062472B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ПРЕДМЕТНЫЕ РЕЗУЛЬТАТЫ</w:t>
      </w:r>
    </w:p>
    <w:p w:rsidR="0062472B" w:rsidRDefault="0062472B" w:rsidP="0062472B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    литературы.</w:t>
      </w:r>
    </w:p>
    <w:p w:rsidR="0062472B" w:rsidRDefault="0062472B" w:rsidP="0062472B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    звучания.</w:t>
      </w:r>
    </w:p>
    <w:p w:rsidR="0062472B" w:rsidRDefault="0062472B" w:rsidP="0062472B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  или  нескольких произведений.</w:t>
      </w:r>
    </w:p>
    <w:p w:rsidR="0062472B" w:rsidRDefault="0062472B" w:rsidP="0062472B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Определение в произведении элементов сюжета, композиции, изобразительно-выразительных средств языка,  понимание  их  роли 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произведения.</w:t>
      </w:r>
    </w:p>
    <w:p w:rsidR="0062472B" w:rsidRDefault="0062472B" w:rsidP="0062472B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Приобщение к духовно-нравственным ценностям русской литературы и культуры, сопоставление их с духовно-нравственными ценностями  других народов.</w:t>
      </w:r>
    </w:p>
    <w:p w:rsidR="0062472B" w:rsidRDefault="0062472B" w:rsidP="0062472B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Формулирование собственного отношения к произведениям литературы,  их оценка;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собственная интерпретация (в отдельных случаях) изученных литературных произведений, понимание авторской  позиции  и  своё  отношение  к  ней;</w:t>
      </w:r>
    </w:p>
    <w:p w:rsidR="0062472B" w:rsidRDefault="0062472B" w:rsidP="0062472B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Восприятие  на  слух  литературных  произведений  разных  жанров, осмысленное чтение и адекватное   восприятие.</w:t>
      </w:r>
    </w:p>
    <w:p w:rsidR="0062472B" w:rsidRDefault="0062472B" w:rsidP="0062472B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  на  вопросы  по  прослушанному  или  прочитанному тексту, создавать устные монологические высказывания разного типа, вести диалог.</w:t>
      </w:r>
    </w:p>
    <w:p w:rsidR="0062472B" w:rsidRDefault="0062472B" w:rsidP="0062472B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темы.</w:t>
      </w:r>
    </w:p>
    <w:p w:rsidR="0062472B" w:rsidRDefault="0062472B" w:rsidP="0062472B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  эстетического вкуса.</w:t>
      </w:r>
    </w:p>
    <w:p w:rsidR="0062472B" w:rsidRDefault="0062472B" w:rsidP="0062472B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дств в с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оздании художественных  образов  литературных произведений.</w:t>
      </w:r>
    </w:p>
    <w:p w:rsidR="0062472B" w:rsidRDefault="0062472B" w:rsidP="0062472B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 СОДЕРЖАНИЕ</w:t>
      </w:r>
    </w:p>
    <w:p w:rsidR="0062472B" w:rsidRDefault="0062472B" w:rsidP="0062472B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lastRenderedPageBreak/>
        <w:t>5 класс</w:t>
      </w:r>
    </w:p>
    <w:p w:rsidR="0062472B" w:rsidRPr="00D7151C" w:rsidRDefault="0062472B" w:rsidP="0062472B">
      <w:pPr>
        <w:numPr>
          <w:ilvl w:val="0"/>
          <w:numId w:val="4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Введение – 1 ч</w:t>
      </w:r>
    </w:p>
    <w:p w:rsidR="00D7151C" w:rsidRDefault="00D7151C" w:rsidP="0062472B">
      <w:pPr>
        <w:numPr>
          <w:ilvl w:val="0"/>
          <w:numId w:val="4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Из  мифологии – 3 ч</w:t>
      </w:r>
    </w:p>
    <w:p w:rsidR="0062472B" w:rsidRDefault="0062472B" w:rsidP="0062472B">
      <w:pPr>
        <w:numPr>
          <w:ilvl w:val="0"/>
          <w:numId w:val="4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Устное народное творчество – 10 ч</w:t>
      </w:r>
    </w:p>
    <w:p w:rsidR="0062472B" w:rsidRDefault="0062472B" w:rsidP="0062472B">
      <w:pPr>
        <w:numPr>
          <w:ilvl w:val="0"/>
          <w:numId w:val="4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Из древнерусской литературы – 2 ч</w:t>
      </w:r>
    </w:p>
    <w:p w:rsidR="0062472B" w:rsidRDefault="00D7151C" w:rsidP="0062472B">
      <w:pPr>
        <w:numPr>
          <w:ilvl w:val="0"/>
          <w:numId w:val="4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Басни народов мира. Русская басня</w:t>
      </w:r>
      <w:r w:rsidR="0062472B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–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8</w:t>
      </w:r>
      <w:r w:rsidR="0062472B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русской литературы XIX века – </w:t>
      </w:r>
      <w:r w:rsidR="00D7151C">
        <w:rPr>
          <w:rFonts w:ascii="inherit" w:hAnsi="inherit" w:cs="Arial"/>
          <w:sz w:val="21"/>
          <w:szCs w:val="21"/>
          <w:bdr w:val="none" w:sz="0" w:space="0" w:color="auto" w:frame="1"/>
        </w:rPr>
        <w:t>33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Из русской литературы XX века</w:t>
      </w:r>
      <w:r w:rsidR="00D7151C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. Родная природа в произведениях писателей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</w:t>
      </w:r>
      <w:r w:rsidR="00D7151C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XX века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– </w:t>
      </w:r>
      <w:r w:rsidR="00D7151C">
        <w:rPr>
          <w:rFonts w:ascii="inherit" w:hAnsi="inherit" w:cs="Arial"/>
          <w:sz w:val="21"/>
          <w:szCs w:val="21"/>
          <w:bdr w:val="none" w:sz="0" w:space="0" w:color="auto" w:frame="1"/>
        </w:rPr>
        <w:t>32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Из зарубежной литературы – 1</w:t>
      </w:r>
      <w:r w:rsidR="00D7151C">
        <w:rPr>
          <w:rFonts w:ascii="inherit" w:hAnsi="inherit" w:cs="Arial"/>
          <w:sz w:val="21"/>
          <w:szCs w:val="21"/>
          <w:bdr w:val="none" w:sz="0" w:space="0" w:color="auto" w:frame="1"/>
        </w:rPr>
        <w:t>2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Повторение – </w:t>
      </w:r>
      <w:r w:rsidR="00D7151C">
        <w:rPr>
          <w:rFonts w:ascii="inherit" w:hAnsi="inherit" w:cs="Arial"/>
          <w:sz w:val="21"/>
          <w:szCs w:val="21"/>
          <w:bdr w:val="none" w:sz="0" w:space="0" w:color="auto" w:frame="1"/>
        </w:rPr>
        <w:t>1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 6 класс</w:t>
      </w:r>
    </w:p>
    <w:p w:rsidR="0062472B" w:rsidRPr="00822567" w:rsidRDefault="0062472B" w:rsidP="0062472B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Введение – 1 ч</w:t>
      </w:r>
    </w:p>
    <w:p w:rsidR="00822567" w:rsidRDefault="00822567" w:rsidP="0062472B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Из греческой мифологии – 3 ч</w:t>
      </w:r>
    </w:p>
    <w:p w:rsidR="0062472B" w:rsidRDefault="0062472B" w:rsidP="0062472B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Устное народное творчество – </w:t>
      </w:r>
      <w:r w:rsidR="00822567">
        <w:rPr>
          <w:rFonts w:ascii="inherit" w:hAnsi="inherit" w:cs="Arial"/>
          <w:sz w:val="21"/>
          <w:szCs w:val="21"/>
          <w:bdr w:val="none" w:sz="0" w:space="0" w:color="auto" w:frame="1"/>
        </w:rPr>
        <w:t>3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древнерусской литературы – </w:t>
      </w:r>
      <w:r w:rsidR="00822567">
        <w:rPr>
          <w:rFonts w:ascii="inherit" w:hAnsi="inherit" w:cs="Arial"/>
          <w:sz w:val="21"/>
          <w:szCs w:val="21"/>
          <w:bdr w:val="none" w:sz="0" w:space="0" w:color="auto" w:frame="1"/>
        </w:rPr>
        <w:t>3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литература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XVIII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века</w:t>
      </w:r>
      <w:proofErr w:type="spellEnd"/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.</w:t>
      </w:r>
      <w:r w:rsidR="00822567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– </w:t>
      </w:r>
      <w:r w:rsidR="00822567">
        <w:rPr>
          <w:rFonts w:ascii="inherit" w:hAnsi="inherit" w:cs="Arial"/>
          <w:sz w:val="21"/>
          <w:szCs w:val="21"/>
          <w:bdr w:val="none" w:sz="0" w:space="0" w:color="auto" w:frame="1"/>
        </w:rPr>
        <w:t>2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русской литературы XIX века – </w:t>
      </w:r>
      <w:r w:rsidR="00822567">
        <w:rPr>
          <w:rFonts w:ascii="inherit" w:hAnsi="inherit" w:cs="Arial"/>
          <w:sz w:val="21"/>
          <w:szCs w:val="21"/>
          <w:bdr w:val="none" w:sz="0" w:space="0" w:color="auto" w:frame="1"/>
        </w:rPr>
        <w:t>50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Из русской литературы XX века – 2</w:t>
      </w:r>
      <w:r w:rsidR="00822567">
        <w:rPr>
          <w:rFonts w:ascii="inherit" w:hAnsi="inherit" w:cs="Arial"/>
          <w:sz w:val="21"/>
          <w:szCs w:val="21"/>
          <w:bdr w:val="none" w:sz="0" w:space="0" w:color="auto" w:frame="1"/>
        </w:rPr>
        <w:t>7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822567" w:rsidRDefault="0062472B" w:rsidP="00822567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Из зарубежной литературы — 1</w:t>
      </w:r>
      <w:r w:rsidR="00822567">
        <w:rPr>
          <w:rFonts w:ascii="inherit" w:hAnsi="inherit" w:cs="Arial"/>
          <w:sz w:val="21"/>
          <w:szCs w:val="21"/>
          <w:bdr w:val="none" w:sz="0" w:space="0" w:color="auto" w:frame="1"/>
        </w:rPr>
        <w:t>1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</w:t>
      </w:r>
      <w:r w:rsidR="00822567">
        <w:rPr>
          <w:rFonts w:ascii="inherit" w:hAnsi="inherit" w:cs="Arial"/>
          <w:sz w:val="21"/>
          <w:szCs w:val="21"/>
          <w:bdr w:val="none" w:sz="0" w:space="0" w:color="auto" w:frame="1"/>
        </w:rPr>
        <w:t>ч</w:t>
      </w:r>
    </w:p>
    <w:p w:rsidR="00822567" w:rsidRPr="00822567" w:rsidRDefault="00822567" w:rsidP="00822567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 w:rsidRPr="00822567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Повторение –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2</w:t>
      </w:r>
      <w:r w:rsidRPr="00822567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7 класс</w:t>
      </w:r>
    </w:p>
    <w:p w:rsidR="0062472B" w:rsidRDefault="0062472B" w:rsidP="0062472B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</w:t>
      </w:r>
      <w:r w:rsidR="00822567">
        <w:rPr>
          <w:rFonts w:ascii="inherit" w:hAnsi="inherit" w:cs="Arial"/>
          <w:sz w:val="21"/>
          <w:szCs w:val="21"/>
          <w:bdr w:val="none" w:sz="0" w:space="0" w:color="auto" w:frame="1"/>
        </w:rPr>
        <w:t>в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едение-1 час</w:t>
      </w:r>
    </w:p>
    <w:p w:rsidR="0062472B" w:rsidRDefault="0062472B" w:rsidP="0062472B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Устное народное творчество – </w:t>
      </w:r>
      <w:r w:rsidR="00822567">
        <w:rPr>
          <w:rFonts w:ascii="inherit" w:hAnsi="inherit" w:cs="Arial"/>
          <w:sz w:val="21"/>
          <w:szCs w:val="21"/>
          <w:bdr w:val="none" w:sz="0" w:space="0" w:color="auto" w:frame="1"/>
        </w:rPr>
        <w:t>5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древнерусской литературы – </w:t>
      </w:r>
      <w:r w:rsidR="00822567">
        <w:rPr>
          <w:rFonts w:ascii="inherit" w:hAnsi="inherit" w:cs="Arial"/>
          <w:sz w:val="21"/>
          <w:szCs w:val="21"/>
          <w:bdr w:val="none" w:sz="0" w:space="0" w:color="auto" w:frame="1"/>
        </w:rPr>
        <w:t>3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литературы 18 века – </w:t>
      </w:r>
      <w:r w:rsidR="00822567">
        <w:rPr>
          <w:rFonts w:ascii="inherit" w:hAnsi="inherit" w:cs="Arial"/>
          <w:sz w:val="21"/>
          <w:szCs w:val="21"/>
          <w:bdr w:val="none" w:sz="0" w:space="0" w:color="auto" w:frame="1"/>
        </w:rPr>
        <w:t>11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литературы 19 века – </w:t>
      </w:r>
      <w:r w:rsidR="00822567">
        <w:rPr>
          <w:rFonts w:ascii="inherit" w:hAnsi="inherit" w:cs="Arial"/>
          <w:sz w:val="21"/>
          <w:szCs w:val="21"/>
          <w:bdr w:val="none" w:sz="0" w:space="0" w:color="auto" w:frame="1"/>
        </w:rPr>
        <w:t>4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2 ч</w:t>
      </w:r>
    </w:p>
    <w:p w:rsidR="0062472B" w:rsidRDefault="0062472B" w:rsidP="0062472B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литературы 20 века – </w:t>
      </w:r>
      <w:r w:rsidR="00822567">
        <w:rPr>
          <w:rFonts w:ascii="inherit" w:hAnsi="inherit" w:cs="Arial"/>
          <w:sz w:val="21"/>
          <w:szCs w:val="21"/>
          <w:bdr w:val="none" w:sz="0" w:space="0" w:color="auto" w:frame="1"/>
        </w:rPr>
        <w:t>31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зарубежной литературы – </w:t>
      </w:r>
      <w:r w:rsidR="00822567">
        <w:rPr>
          <w:rFonts w:ascii="inherit" w:hAnsi="inherit" w:cs="Arial"/>
          <w:sz w:val="21"/>
          <w:szCs w:val="21"/>
          <w:bdr w:val="none" w:sz="0" w:space="0" w:color="auto" w:frame="1"/>
        </w:rPr>
        <w:t>8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Повторение – 1 ч</w:t>
      </w:r>
    </w:p>
    <w:p w:rsidR="0062472B" w:rsidRDefault="0062472B" w:rsidP="0062472B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 8 класс</w:t>
      </w:r>
    </w:p>
    <w:p w:rsidR="00822567" w:rsidRPr="00822567" w:rsidRDefault="00822567" w:rsidP="0062472B">
      <w:pPr>
        <w:numPr>
          <w:ilvl w:val="0"/>
          <w:numId w:val="4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Введение – 1 ч</w:t>
      </w:r>
    </w:p>
    <w:p w:rsidR="006921D8" w:rsidRDefault="006921D8" w:rsidP="006921D8">
      <w:pPr>
        <w:numPr>
          <w:ilvl w:val="0"/>
          <w:numId w:val="4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Устное народное творчество – 5  ч</w:t>
      </w:r>
    </w:p>
    <w:p w:rsidR="0062472B" w:rsidRDefault="0062472B" w:rsidP="0062472B">
      <w:pPr>
        <w:numPr>
          <w:ilvl w:val="0"/>
          <w:numId w:val="4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древнерусской литературы </w:t>
      </w:r>
      <w:r w:rsidR="006921D8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  5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литературы XVIII века – </w:t>
      </w:r>
      <w:r w:rsidR="006921D8">
        <w:rPr>
          <w:rFonts w:ascii="inherit" w:hAnsi="inherit" w:cs="Arial"/>
          <w:sz w:val="21"/>
          <w:szCs w:val="21"/>
          <w:bdr w:val="none" w:sz="0" w:space="0" w:color="auto" w:frame="1"/>
        </w:rPr>
        <w:t>7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литературы XIX века – </w:t>
      </w:r>
      <w:r w:rsidR="006921D8">
        <w:rPr>
          <w:rFonts w:ascii="inherit" w:hAnsi="inherit" w:cs="Arial"/>
          <w:sz w:val="21"/>
          <w:szCs w:val="21"/>
          <w:bdr w:val="none" w:sz="0" w:space="0" w:color="auto" w:frame="1"/>
        </w:rPr>
        <w:t>58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Из литературы XX века – 2</w:t>
      </w:r>
      <w:r w:rsidR="006921D8">
        <w:rPr>
          <w:rFonts w:ascii="inherit" w:hAnsi="inherit" w:cs="Arial"/>
          <w:sz w:val="21"/>
          <w:szCs w:val="21"/>
          <w:bdr w:val="none" w:sz="0" w:space="0" w:color="auto" w:frame="1"/>
        </w:rPr>
        <w:t>2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зарубежной литературы – </w:t>
      </w:r>
      <w:r w:rsidR="006921D8">
        <w:rPr>
          <w:rFonts w:ascii="inherit" w:hAnsi="inherit" w:cs="Arial"/>
          <w:sz w:val="21"/>
          <w:szCs w:val="21"/>
          <w:bdr w:val="none" w:sz="0" w:space="0" w:color="auto" w:frame="1"/>
        </w:rPr>
        <w:t>4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 9 класс</w:t>
      </w:r>
    </w:p>
    <w:p w:rsidR="0062472B" w:rsidRDefault="0062472B" w:rsidP="0062472B">
      <w:pPr>
        <w:numPr>
          <w:ilvl w:val="0"/>
          <w:numId w:val="4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Введение – </w:t>
      </w:r>
      <w:r w:rsidR="006921D8">
        <w:rPr>
          <w:rFonts w:ascii="inherit" w:hAnsi="inherit" w:cs="Arial"/>
          <w:sz w:val="21"/>
          <w:szCs w:val="21"/>
          <w:bdr w:val="none" w:sz="0" w:space="0" w:color="auto" w:frame="1"/>
        </w:rPr>
        <w:t>2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ч</w:t>
      </w:r>
    </w:p>
    <w:p w:rsidR="0062472B" w:rsidRDefault="0062472B" w:rsidP="0062472B">
      <w:pPr>
        <w:numPr>
          <w:ilvl w:val="0"/>
          <w:numId w:val="4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древнерусской литературы – </w:t>
      </w:r>
      <w:r w:rsidR="006921D8">
        <w:rPr>
          <w:rFonts w:ascii="inherit" w:hAnsi="inherit" w:cs="Arial"/>
          <w:sz w:val="21"/>
          <w:szCs w:val="21"/>
          <w:bdr w:val="none" w:sz="0" w:space="0" w:color="auto" w:frame="1"/>
        </w:rPr>
        <w:t>5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русской литературы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Х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VIII века – </w:t>
      </w:r>
      <w:r w:rsidR="006921D8">
        <w:rPr>
          <w:rFonts w:ascii="inherit" w:hAnsi="inherit" w:cs="Arial"/>
          <w:sz w:val="21"/>
          <w:szCs w:val="21"/>
          <w:bdr w:val="none" w:sz="0" w:space="0" w:color="auto" w:frame="1"/>
        </w:rPr>
        <w:t>123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Из русской литературы I половины Х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I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Х века – </w:t>
      </w:r>
      <w:r w:rsidR="006921D8">
        <w:rPr>
          <w:rFonts w:ascii="inherit" w:hAnsi="inherit" w:cs="Arial"/>
          <w:sz w:val="21"/>
          <w:szCs w:val="21"/>
          <w:bdr w:val="none" w:sz="0" w:space="0" w:color="auto" w:frame="1"/>
        </w:rPr>
        <w:t>58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Из русской литературы второй половины Х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I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Х века – </w:t>
      </w:r>
      <w:r w:rsidR="006921D8">
        <w:rPr>
          <w:rFonts w:ascii="inherit" w:hAnsi="inherit" w:cs="Arial"/>
          <w:sz w:val="21"/>
          <w:szCs w:val="21"/>
          <w:bdr w:val="none" w:sz="0" w:space="0" w:color="auto" w:frame="1"/>
        </w:rPr>
        <w:t>10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2472B" w:rsidRDefault="0062472B" w:rsidP="0062472B">
      <w:pPr>
        <w:numPr>
          <w:ilvl w:val="0"/>
          <w:numId w:val="4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 русской литературы ХХ века. – </w:t>
      </w:r>
      <w:r w:rsidR="006921D8">
        <w:rPr>
          <w:rFonts w:ascii="inherit" w:hAnsi="inherit" w:cs="Arial"/>
          <w:sz w:val="21"/>
          <w:szCs w:val="21"/>
          <w:bdr w:val="none" w:sz="0" w:space="0" w:color="auto" w:frame="1"/>
        </w:rPr>
        <w:t>15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921D8" w:rsidRDefault="006921D8" w:rsidP="0062472B">
      <w:pPr>
        <w:pStyle w:val="a5"/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</w:pPr>
    </w:p>
    <w:p w:rsidR="006921D8" w:rsidRDefault="006921D8" w:rsidP="0062472B">
      <w:pPr>
        <w:pStyle w:val="a5"/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</w:pPr>
    </w:p>
    <w:p w:rsidR="0062472B" w:rsidRDefault="0062472B" w:rsidP="0062472B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lastRenderedPageBreak/>
        <w:t>ФОРМЫ ТЕКУЩЕГО КОНТРОЛЯ И ПРОМЕЖУТОЧНОЙ АТТЕСТАЦИИ</w:t>
      </w:r>
    </w:p>
    <w:p w:rsidR="0062472B" w:rsidRDefault="0062472B" w:rsidP="0062472B">
      <w:pPr>
        <w:numPr>
          <w:ilvl w:val="0"/>
          <w:numId w:val="4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При планировании предусмотрены разнообразные виды (вводный, текущий или промежуточный, тематический, итоговый) и формы контроля: индивидуальный и фронтальный опросы, домашние задания (задания по тексту изучаемого произведения (ответы на вопросы, пересказы различных видов, наблюдение над языком, самостоятельный анализ), — задания по учебнику (чтение раздела, план параграфа,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тезирование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статьи, ответы на вопросы, определение теоретического понятия), контрольные работы, сочинения домашние и классные.</w:t>
      </w:r>
      <w:proofErr w:type="gramEnd"/>
    </w:p>
    <w:p w:rsidR="0062472B" w:rsidRDefault="0062472B" w:rsidP="0062472B">
      <w:pPr>
        <w:numPr>
          <w:ilvl w:val="0"/>
          <w:numId w:val="4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Устно: осознанное, творческое чтение художественных произведений разных жанров, выразительное чтение художественного текста, различные виды пересказа (подробный, краткий, выборочный, с элементами комментария, с творческим заданием), ответы на вопросы, раскрывающие знание и понимание текста произведения, заучивание наизусть стихотворных и прозаических текстов, анализ и интерпретация произведения, составление планов и написание отзывов о произведениях.</w:t>
      </w:r>
    </w:p>
    <w:p w:rsidR="0062472B" w:rsidRDefault="0062472B" w:rsidP="0062472B">
      <w:pPr>
        <w:numPr>
          <w:ilvl w:val="0"/>
          <w:numId w:val="4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Письменно: развернутый ответ на вопрос в связи с изучаемым художественным произведением, сочинение-миниатюра, сочинение на литературную и свободную тему. Создание рассказа-характеристики одного из героев или группы героев (групповая характеристика),  двух героев (сравнительная характеристика). Создание отзыва на самостоятельно прочитанную книгу, картину, художественное чтение, фильм, спектакль. Создание плана будущего сочинения, доклада (простого и сложного).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Контроль знаний, умений и навыков учащихся является важной составной частью процесса обучения.</w:t>
      </w:r>
    </w:p>
    <w:p w:rsidR="0062472B" w:rsidRDefault="0062472B" w:rsidP="0062472B">
      <w:pPr>
        <w:numPr>
          <w:ilvl w:val="0"/>
          <w:numId w:val="4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 Целью контроля является определение качества усвоения учащимися программного материала, диагностирование и корректирование их знаний и умений, воспитание ответственности к учебной работе.</w:t>
      </w:r>
    </w:p>
    <w:p w:rsidR="0062472B" w:rsidRDefault="0062472B" w:rsidP="0062472B">
      <w:pPr>
        <w:numPr>
          <w:ilvl w:val="0"/>
          <w:numId w:val="4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Для выяснения роли контроля в процессе обучения предмета рассматривают его наиболее значимые функции: обучающую, диагностическую, прогностическую, развивающую, ориентирующую и воспитывающую.</w:t>
      </w:r>
    </w:p>
    <w:p w:rsidR="0062472B" w:rsidRDefault="0062472B" w:rsidP="0062472B">
      <w:pPr>
        <w:numPr>
          <w:ilvl w:val="0"/>
          <w:numId w:val="4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 соответствии с формами обучения на практике выделяются три формы контроля: индивидуальная, групповая и фронтальная.</w:t>
      </w:r>
    </w:p>
    <w:p w:rsidR="0062472B" w:rsidRDefault="0062472B" w:rsidP="0062472B">
      <w:pPr>
        <w:numPr>
          <w:ilvl w:val="0"/>
          <w:numId w:val="4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 индивидуальном контроле каждый школьник получает свое задание, которое он должен выполнять без посторонней помощи. Эта форма целесообразна в том случае, если требуется выяснять индивидуальные знания, способности и возможности отдельных учащихся.</w:t>
      </w:r>
    </w:p>
    <w:p w:rsidR="0062472B" w:rsidRDefault="0062472B" w:rsidP="0062472B">
      <w:pPr>
        <w:numPr>
          <w:ilvl w:val="0"/>
          <w:numId w:val="4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При групповом контроле класс временно делится на несколько групп (от 2 до 10 учащихся) и каждой группе дается проверочное задание.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В зависимости от цели контроля группам предлагают одинаковые задания или дифференцированные (проверяют результаты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письменно-графического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задания, которое ученики выполняют по двое, или практического, выполняемого каждой четверкой учащихся, или проверяют точность, скорость и качество выполнения конкретного задания по звеньям.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Групповую форму организации контроля применяют при повторении с целью обобщения и систематизации учебного материала.</w:t>
      </w:r>
    </w:p>
    <w:p w:rsidR="0062472B" w:rsidRDefault="0062472B" w:rsidP="0062472B">
      <w:pPr>
        <w:numPr>
          <w:ilvl w:val="0"/>
          <w:numId w:val="4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 фронтальном контроле задания предлагаются всему классу. В процессе этой проверки изучается правильность восприятия и понимания учебного материала, качество словесного, графического предметного оформления, степень закрепления в памяти.</w:t>
      </w:r>
    </w:p>
    <w:p w:rsidR="0062472B" w:rsidRDefault="0062472B" w:rsidP="0062472B">
      <w:pPr>
        <w:numPr>
          <w:ilvl w:val="0"/>
          <w:numId w:val="4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 этой связи различают типы контроля: внешний контроль учителя за деятельностью учащихся, взаимоконтроль и самоконтроль учащихся. Особенно важным для развития учащихся является самоконтроль, потому что в этом случае учеником осознается правильность своих действий, обнаружение совершенных ошибок, анализ их и предупреждение в дальнейшем.</w:t>
      </w:r>
    </w:p>
    <w:p w:rsidR="0062472B" w:rsidRPr="00252798" w:rsidRDefault="0062472B" w:rsidP="00252798">
      <w:pPr>
        <w:spacing w:after="0" w:line="240" w:lineRule="auto"/>
        <w:jc w:val="center"/>
        <w:rPr>
          <w:b/>
          <w:szCs w:val="28"/>
        </w:rPr>
      </w:pPr>
    </w:p>
    <w:sectPr w:rsidR="0062472B" w:rsidRPr="00252798" w:rsidSect="00252798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7095B"/>
    <w:multiLevelType w:val="multilevel"/>
    <w:tmpl w:val="469C2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8D13E8"/>
    <w:multiLevelType w:val="multilevel"/>
    <w:tmpl w:val="D5EC7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0332176"/>
    <w:multiLevelType w:val="hybridMultilevel"/>
    <w:tmpl w:val="D298B748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63AEB"/>
    <w:multiLevelType w:val="multilevel"/>
    <w:tmpl w:val="080C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8D435D"/>
    <w:multiLevelType w:val="multilevel"/>
    <w:tmpl w:val="23A4C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412265C"/>
    <w:multiLevelType w:val="hybridMultilevel"/>
    <w:tmpl w:val="924ABE98"/>
    <w:lvl w:ilvl="0" w:tplc="62F2707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17986967"/>
    <w:multiLevelType w:val="multilevel"/>
    <w:tmpl w:val="ADBA5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8524280"/>
    <w:multiLevelType w:val="multilevel"/>
    <w:tmpl w:val="E2DEF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8B51AD1"/>
    <w:multiLevelType w:val="multilevel"/>
    <w:tmpl w:val="FE328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AE86575"/>
    <w:multiLevelType w:val="multilevel"/>
    <w:tmpl w:val="002AA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46E534D"/>
    <w:multiLevelType w:val="hybridMultilevel"/>
    <w:tmpl w:val="0608B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B7530D"/>
    <w:multiLevelType w:val="hybridMultilevel"/>
    <w:tmpl w:val="746A6EFA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2E1CE5"/>
    <w:multiLevelType w:val="hybridMultilevel"/>
    <w:tmpl w:val="706EA83A"/>
    <w:lvl w:ilvl="0" w:tplc="500C30B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D4C2F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4CBA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B2AB9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CAB8D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AE2D3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BC925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18D8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96E45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91F4A3A"/>
    <w:multiLevelType w:val="hybridMultilevel"/>
    <w:tmpl w:val="CA362182"/>
    <w:lvl w:ilvl="0" w:tplc="D9E6E362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28E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070A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68E4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5AFB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465B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14C4C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98A0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78F6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124796D"/>
    <w:multiLevelType w:val="multilevel"/>
    <w:tmpl w:val="2C8C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23606B1"/>
    <w:multiLevelType w:val="hybridMultilevel"/>
    <w:tmpl w:val="E2CEB136"/>
    <w:lvl w:ilvl="0" w:tplc="62F27070">
      <w:start w:val="1"/>
      <w:numFmt w:val="bullet"/>
      <w:lvlText w:val="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6">
    <w:nsid w:val="327866BF"/>
    <w:multiLevelType w:val="multilevel"/>
    <w:tmpl w:val="18C6E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3906911"/>
    <w:multiLevelType w:val="hybridMultilevel"/>
    <w:tmpl w:val="FB9892FE"/>
    <w:lvl w:ilvl="0" w:tplc="97261882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08E8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CE92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4C29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544E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886E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DE3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5061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AC43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76C748D"/>
    <w:multiLevelType w:val="hybridMultilevel"/>
    <w:tmpl w:val="1B1423AA"/>
    <w:lvl w:ilvl="0" w:tplc="62F27070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9">
    <w:nsid w:val="39EF5332"/>
    <w:multiLevelType w:val="multilevel"/>
    <w:tmpl w:val="E6144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AE47862"/>
    <w:multiLevelType w:val="hybridMultilevel"/>
    <w:tmpl w:val="409E3CF4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2737E0"/>
    <w:multiLevelType w:val="multilevel"/>
    <w:tmpl w:val="888AA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F4464AD"/>
    <w:multiLevelType w:val="hybridMultilevel"/>
    <w:tmpl w:val="FFF4BE26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79526C"/>
    <w:multiLevelType w:val="multilevel"/>
    <w:tmpl w:val="5A945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08A0013"/>
    <w:multiLevelType w:val="multilevel"/>
    <w:tmpl w:val="1C44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2AC5C3B"/>
    <w:multiLevelType w:val="hybridMultilevel"/>
    <w:tmpl w:val="14A8B14E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C16AAF"/>
    <w:multiLevelType w:val="multilevel"/>
    <w:tmpl w:val="1736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40937C7"/>
    <w:multiLevelType w:val="multilevel"/>
    <w:tmpl w:val="226E1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44D4304"/>
    <w:multiLevelType w:val="multilevel"/>
    <w:tmpl w:val="6AA6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60D73FE"/>
    <w:multiLevelType w:val="multilevel"/>
    <w:tmpl w:val="60A4C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91D6BE1"/>
    <w:multiLevelType w:val="multilevel"/>
    <w:tmpl w:val="B9CA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B5217B4"/>
    <w:multiLevelType w:val="hybridMultilevel"/>
    <w:tmpl w:val="F75E8996"/>
    <w:lvl w:ilvl="0" w:tplc="62F27070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2">
    <w:nsid w:val="5C544973"/>
    <w:multiLevelType w:val="multilevel"/>
    <w:tmpl w:val="27B2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D915CEE"/>
    <w:multiLevelType w:val="multilevel"/>
    <w:tmpl w:val="D52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5E2F71A1"/>
    <w:multiLevelType w:val="hybridMultilevel"/>
    <w:tmpl w:val="0DF494A8"/>
    <w:lvl w:ilvl="0" w:tplc="62F27070">
      <w:start w:val="1"/>
      <w:numFmt w:val="bullet"/>
      <w:lvlText w:val="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5">
    <w:nsid w:val="611104EC"/>
    <w:multiLevelType w:val="hybridMultilevel"/>
    <w:tmpl w:val="06903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4A1E2A"/>
    <w:multiLevelType w:val="multilevel"/>
    <w:tmpl w:val="BC16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8610C99"/>
    <w:multiLevelType w:val="multilevel"/>
    <w:tmpl w:val="F5462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97C1653"/>
    <w:multiLevelType w:val="multilevel"/>
    <w:tmpl w:val="5DAE3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B0D20F4"/>
    <w:multiLevelType w:val="hybridMultilevel"/>
    <w:tmpl w:val="C4404524"/>
    <w:lvl w:ilvl="0" w:tplc="62F27070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0">
    <w:nsid w:val="6B9A320E"/>
    <w:multiLevelType w:val="hybridMultilevel"/>
    <w:tmpl w:val="EE002572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A15894"/>
    <w:multiLevelType w:val="multilevel"/>
    <w:tmpl w:val="FE3CE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6DF06C05"/>
    <w:multiLevelType w:val="hybridMultilevel"/>
    <w:tmpl w:val="9208BBEC"/>
    <w:lvl w:ilvl="0" w:tplc="0108F0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0CA3D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E8D5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28295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FA5FC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7839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1678E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D8EF6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58AF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5C26F21"/>
    <w:multiLevelType w:val="multilevel"/>
    <w:tmpl w:val="0FEEA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88848E8"/>
    <w:multiLevelType w:val="hybridMultilevel"/>
    <w:tmpl w:val="5798D46A"/>
    <w:lvl w:ilvl="0" w:tplc="83C46A8A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0ABDC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0231F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22C4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2223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8CAB4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5C693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4CBA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FEA7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8D12D92"/>
    <w:multiLevelType w:val="hybridMultilevel"/>
    <w:tmpl w:val="C96EF98E"/>
    <w:lvl w:ilvl="0" w:tplc="62F27070">
      <w:start w:val="1"/>
      <w:numFmt w:val="bullet"/>
      <w:lvlText w:val="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46">
    <w:nsid w:val="7B750BC7"/>
    <w:multiLevelType w:val="multilevel"/>
    <w:tmpl w:val="17128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4"/>
  </w:num>
  <w:num w:numId="2">
    <w:abstractNumId w:val="12"/>
  </w:num>
  <w:num w:numId="3">
    <w:abstractNumId w:val="13"/>
  </w:num>
  <w:num w:numId="4">
    <w:abstractNumId w:val="42"/>
  </w:num>
  <w:num w:numId="5">
    <w:abstractNumId w:val="17"/>
  </w:num>
  <w:num w:numId="6">
    <w:abstractNumId w:val="35"/>
  </w:num>
  <w:num w:numId="7">
    <w:abstractNumId w:val="40"/>
  </w:num>
  <w:num w:numId="8">
    <w:abstractNumId w:val="10"/>
  </w:num>
  <w:num w:numId="9">
    <w:abstractNumId w:val="2"/>
  </w:num>
  <w:num w:numId="10">
    <w:abstractNumId w:val="34"/>
  </w:num>
  <w:num w:numId="11">
    <w:abstractNumId w:val="45"/>
  </w:num>
  <w:num w:numId="12">
    <w:abstractNumId w:val="39"/>
  </w:num>
  <w:num w:numId="13">
    <w:abstractNumId w:val="11"/>
  </w:num>
  <w:num w:numId="14">
    <w:abstractNumId w:val="31"/>
  </w:num>
  <w:num w:numId="15">
    <w:abstractNumId w:val="20"/>
  </w:num>
  <w:num w:numId="16">
    <w:abstractNumId w:val="22"/>
  </w:num>
  <w:num w:numId="17">
    <w:abstractNumId w:val="25"/>
  </w:num>
  <w:num w:numId="18">
    <w:abstractNumId w:val="5"/>
  </w:num>
  <w:num w:numId="19">
    <w:abstractNumId w:val="29"/>
  </w:num>
  <w:num w:numId="20">
    <w:abstractNumId w:val="18"/>
  </w:num>
  <w:num w:numId="21">
    <w:abstractNumId w:val="15"/>
  </w:num>
  <w:num w:numId="22">
    <w:abstractNumId w:val="21"/>
  </w:num>
  <w:num w:numId="23">
    <w:abstractNumId w:val="28"/>
  </w:num>
  <w:num w:numId="24">
    <w:abstractNumId w:val="23"/>
  </w:num>
  <w:num w:numId="25">
    <w:abstractNumId w:val="38"/>
  </w:num>
  <w:num w:numId="26">
    <w:abstractNumId w:val="24"/>
  </w:num>
  <w:num w:numId="27">
    <w:abstractNumId w:val="3"/>
  </w:num>
  <w:num w:numId="28">
    <w:abstractNumId w:val="14"/>
  </w:num>
  <w:num w:numId="29">
    <w:abstractNumId w:val="26"/>
  </w:num>
  <w:num w:numId="30">
    <w:abstractNumId w:val="43"/>
  </w:num>
  <w:num w:numId="31">
    <w:abstractNumId w:val="36"/>
  </w:num>
  <w:num w:numId="32">
    <w:abstractNumId w:val="1"/>
  </w:num>
  <w:num w:numId="33">
    <w:abstractNumId w:val="16"/>
  </w:num>
  <w:num w:numId="34">
    <w:abstractNumId w:val="27"/>
  </w:num>
  <w:num w:numId="35">
    <w:abstractNumId w:val="8"/>
  </w:num>
  <w:num w:numId="36">
    <w:abstractNumId w:val="41"/>
  </w:num>
  <w:num w:numId="37">
    <w:abstractNumId w:val="7"/>
  </w:num>
  <w:num w:numId="38">
    <w:abstractNumId w:val="46"/>
  </w:num>
  <w:num w:numId="39">
    <w:abstractNumId w:val="37"/>
  </w:num>
  <w:num w:numId="40">
    <w:abstractNumId w:val="0"/>
  </w:num>
  <w:num w:numId="41">
    <w:abstractNumId w:val="4"/>
  </w:num>
  <w:num w:numId="42">
    <w:abstractNumId w:val="33"/>
  </w:num>
  <w:num w:numId="43">
    <w:abstractNumId w:val="32"/>
  </w:num>
  <w:num w:numId="44">
    <w:abstractNumId w:val="9"/>
  </w:num>
  <w:num w:numId="45">
    <w:abstractNumId w:val="6"/>
  </w:num>
  <w:num w:numId="46">
    <w:abstractNumId w:val="30"/>
  </w:num>
  <w:num w:numId="4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203F66"/>
    <w:rsid w:val="000B3336"/>
    <w:rsid w:val="00124DFA"/>
    <w:rsid w:val="00147DB1"/>
    <w:rsid w:val="001732A0"/>
    <w:rsid w:val="001C570B"/>
    <w:rsid w:val="00203F66"/>
    <w:rsid w:val="00237231"/>
    <w:rsid w:val="00252798"/>
    <w:rsid w:val="002C15F2"/>
    <w:rsid w:val="002C360D"/>
    <w:rsid w:val="00333F5B"/>
    <w:rsid w:val="003730E2"/>
    <w:rsid w:val="005770D9"/>
    <w:rsid w:val="0062472B"/>
    <w:rsid w:val="006921D8"/>
    <w:rsid w:val="006F590A"/>
    <w:rsid w:val="007418FE"/>
    <w:rsid w:val="00743444"/>
    <w:rsid w:val="00761104"/>
    <w:rsid w:val="00822567"/>
    <w:rsid w:val="008951C4"/>
    <w:rsid w:val="008D2417"/>
    <w:rsid w:val="0098217B"/>
    <w:rsid w:val="00983001"/>
    <w:rsid w:val="00A40FC8"/>
    <w:rsid w:val="00AD32F4"/>
    <w:rsid w:val="00B06367"/>
    <w:rsid w:val="00C05382"/>
    <w:rsid w:val="00C13792"/>
    <w:rsid w:val="00C24089"/>
    <w:rsid w:val="00C854CF"/>
    <w:rsid w:val="00D7151C"/>
    <w:rsid w:val="00DF268C"/>
    <w:rsid w:val="00E06333"/>
    <w:rsid w:val="00ED0E02"/>
    <w:rsid w:val="00F0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44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3444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43444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semiHidden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48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2299</Words>
  <Characters>13109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2020-06-04T05:26:00Z</dcterms:created>
  <dcterms:modified xsi:type="dcterms:W3CDTF">2020-06-05T09:17:00Z</dcterms:modified>
</cp:coreProperties>
</file>